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E6D" w:rsidRDefault="00094E6D" w:rsidP="00094E6D">
      <w:pPr>
        <w:widowControl w:val="0"/>
        <w:tabs>
          <w:tab w:val="right" w:pos="9072"/>
        </w:tabs>
        <w:autoSpaceDE w:val="0"/>
        <w:autoSpaceDN w:val="0"/>
        <w:adjustRightInd w:val="0"/>
        <w:rPr>
          <w:rFonts w:ascii="Arial" w:hAnsi="Arial" w:cs="Arial"/>
          <w:b/>
          <w:bCs/>
          <w:i/>
          <w:iCs/>
          <w:sz w:val="32"/>
          <w:szCs w:val="32"/>
        </w:rPr>
      </w:pPr>
      <w:r>
        <w:rPr>
          <w:noProof/>
        </w:rPr>
        <w:drawing>
          <wp:anchor distT="0" distB="0" distL="114300" distR="114300" simplePos="0" relativeHeight="251659264" behindDoc="0" locked="0" layoutInCell="1" allowOverlap="1" wp14:anchorId="32DA7FC9" wp14:editId="0365235B">
            <wp:simplePos x="0" y="0"/>
            <wp:positionH relativeFrom="column">
              <wp:posOffset>4577080</wp:posOffset>
            </wp:positionH>
            <wp:positionV relativeFrom="paragraph">
              <wp:posOffset>0</wp:posOffset>
            </wp:positionV>
            <wp:extent cx="962025" cy="934085"/>
            <wp:effectExtent l="0" t="0" r="9525" b="0"/>
            <wp:wrapTight wrapText="bothSides">
              <wp:wrapPolygon edited="0">
                <wp:start x="0" y="0"/>
                <wp:lineTo x="0" y="21145"/>
                <wp:lineTo x="21386" y="21145"/>
                <wp:lineTo x="21386" y="0"/>
                <wp:lineTo x="0" y="0"/>
              </wp:wrapPolygon>
            </wp:wrapTight>
            <wp:docPr id="1" name="Grafik 1" descr="Logo_entw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ntw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62025" cy="9340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i/>
          <w:iCs/>
          <w:sz w:val="32"/>
          <w:szCs w:val="32"/>
        </w:rPr>
        <w:t>Schloss-Schule-</w:t>
      </w:r>
      <w:proofErr w:type="spellStart"/>
      <w:r>
        <w:rPr>
          <w:rFonts w:ascii="Arial" w:hAnsi="Arial" w:cs="Arial"/>
          <w:b/>
          <w:bCs/>
          <w:i/>
          <w:iCs/>
          <w:sz w:val="32"/>
          <w:szCs w:val="32"/>
        </w:rPr>
        <w:t>Gräfenhausen</w:t>
      </w:r>
      <w:proofErr w:type="spellEnd"/>
      <w:r>
        <w:rPr>
          <w:rFonts w:ascii="Arial" w:hAnsi="Arial" w:cs="Arial"/>
          <w:b/>
          <w:bCs/>
          <w:i/>
          <w:iCs/>
          <w:sz w:val="32"/>
          <w:szCs w:val="32"/>
        </w:rPr>
        <w:tab/>
      </w:r>
    </w:p>
    <w:p w:rsidR="00094E6D" w:rsidRDefault="00094E6D" w:rsidP="00094E6D">
      <w:pPr>
        <w:widowControl w:val="0"/>
        <w:tabs>
          <w:tab w:val="right" w:pos="9356"/>
        </w:tabs>
        <w:autoSpaceDE w:val="0"/>
        <w:autoSpaceDN w:val="0"/>
        <w:adjustRightInd w:val="0"/>
        <w:rPr>
          <w:rFonts w:ascii="Arial" w:hAnsi="Arial" w:cs="Arial"/>
          <w:b/>
          <w:bCs/>
          <w:i/>
          <w:iCs/>
          <w:sz w:val="18"/>
          <w:szCs w:val="18"/>
        </w:rPr>
      </w:pPr>
      <w:r>
        <w:rPr>
          <w:rFonts w:ascii="Arial" w:hAnsi="Arial" w:cs="Arial"/>
          <w:sz w:val="18"/>
          <w:szCs w:val="18"/>
        </w:rPr>
        <w:t>Grundschule des Landkreises Darmstadt-Dieburg</w:t>
      </w:r>
      <w:r>
        <w:rPr>
          <w:rFonts w:ascii="Arial" w:hAnsi="Arial" w:cs="Arial"/>
          <w:b/>
          <w:bCs/>
          <w:i/>
          <w:iCs/>
          <w:sz w:val="18"/>
          <w:szCs w:val="18"/>
        </w:rPr>
        <w:tab/>
      </w:r>
    </w:p>
    <w:p w:rsidR="00094E6D" w:rsidRDefault="00094E6D" w:rsidP="00094E6D">
      <w:pPr>
        <w:widowControl w:val="0"/>
        <w:tabs>
          <w:tab w:val="right" w:pos="9498"/>
        </w:tabs>
        <w:autoSpaceDE w:val="0"/>
        <w:autoSpaceDN w:val="0"/>
        <w:adjustRightInd w:val="0"/>
        <w:rPr>
          <w:rFonts w:ascii="Arial" w:hAnsi="Arial" w:cs="Arial"/>
          <w:b/>
          <w:bCs/>
          <w:i/>
          <w:iCs/>
          <w:sz w:val="32"/>
        </w:rPr>
      </w:pPr>
    </w:p>
    <w:p w:rsidR="00094E6D" w:rsidRDefault="00094E6D" w:rsidP="00094E6D">
      <w:pPr>
        <w:widowControl w:val="0"/>
        <w:tabs>
          <w:tab w:val="right" w:pos="9498"/>
        </w:tabs>
        <w:autoSpaceDE w:val="0"/>
        <w:autoSpaceDN w:val="0"/>
        <w:adjustRightInd w:val="0"/>
        <w:rPr>
          <w:rFonts w:ascii="Arial" w:hAnsi="Arial" w:cs="Arial"/>
          <w:b/>
          <w:bCs/>
          <w:i/>
          <w:iCs/>
          <w:sz w:val="32"/>
        </w:rPr>
      </w:pPr>
    </w:p>
    <w:p w:rsidR="00094E6D" w:rsidRDefault="00094E6D" w:rsidP="00094E6D">
      <w:pPr>
        <w:pStyle w:val="Kopfzeile"/>
        <w:tabs>
          <w:tab w:val="left" w:pos="708"/>
        </w:tabs>
        <w:jc w:val="right"/>
        <w:rPr>
          <w:rFonts w:ascii="Arial" w:hAnsi="Arial" w:cs="Arial"/>
          <w:lang w:val="en-GB"/>
        </w:rPr>
      </w:pP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sidRPr="00945D36">
        <w:rPr>
          <w:rFonts w:ascii="Arial" w:hAnsi="Arial" w:cs="Arial"/>
          <w:sz w:val="18"/>
          <w:szCs w:val="18"/>
        </w:rPr>
        <w:t xml:space="preserve">Tel.:  06150-51672 - Fax:  06150-590356 </w:t>
      </w:r>
      <w:r w:rsidRPr="00945D36">
        <w:rPr>
          <w:rFonts w:ascii="Arial" w:hAnsi="Arial" w:cs="Arial"/>
        </w:rPr>
        <w:t xml:space="preserve"> </w:t>
      </w:r>
    </w:p>
    <w:p w:rsidR="00094E6D" w:rsidRPr="00D97F86" w:rsidRDefault="00094E6D" w:rsidP="00094E6D">
      <w:pPr>
        <w:pStyle w:val="Kopfzeile"/>
        <w:tabs>
          <w:tab w:val="left" w:pos="708"/>
        </w:tabs>
        <w:jc w:val="right"/>
        <w:rPr>
          <w:rFonts w:ascii="Arial" w:hAnsi="Arial" w:cs="Arial"/>
        </w:rPr>
      </w:pPr>
      <w:r>
        <w:rPr>
          <w:rFonts w:ascii="Arial" w:hAnsi="Arial" w:cs="Arial"/>
          <w:lang w:val="en-GB"/>
        </w:rPr>
        <w:t xml:space="preserve"> </w:t>
      </w:r>
      <w:hyperlink r:id="rId5" w:history="1">
        <w:r w:rsidRPr="00CC65BA">
          <w:rPr>
            <w:rStyle w:val="Hyperlink"/>
            <w:rFonts w:ascii="Arial" w:hAnsi="Arial" w:cs="Arial"/>
            <w:lang w:val="en-GB"/>
          </w:rPr>
          <w:t>briefkasten@schloss-schule-graefenhausen.de</w:t>
        </w:r>
      </w:hyperlink>
    </w:p>
    <w:p w:rsidR="006333BF" w:rsidRDefault="000F132E"/>
    <w:p w:rsidR="00ED711D" w:rsidRDefault="00ED711D">
      <w:r>
        <w:tab/>
      </w:r>
      <w:r>
        <w:tab/>
      </w:r>
      <w:r>
        <w:tab/>
      </w:r>
      <w:r>
        <w:tab/>
      </w:r>
      <w:r>
        <w:tab/>
      </w:r>
      <w:r>
        <w:tab/>
      </w:r>
      <w:r>
        <w:tab/>
      </w:r>
      <w:r>
        <w:tab/>
      </w:r>
      <w:r>
        <w:tab/>
      </w:r>
      <w:r>
        <w:tab/>
      </w:r>
      <w:r>
        <w:tab/>
        <w:t xml:space="preserve">       15.03.2021</w:t>
      </w:r>
    </w:p>
    <w:p w:rsidR="00ED711D" w:rsidRDefault="00ED711D"/>
    <w:p w:rsidR="00ED711D" w:rsidRPr="00E734B3" w:rsidRDefault="00ED711D">
      <w:pPr>
        <w:rPr>
          <w:rFonts w:ascii="Comic Sans MS" w:hAnsi="Comic Sans MS"/>
          <w:sz w:val="28"/>
          <w:szCs w:val="28"/>
        </w:rPr>
      </w:pPr>
      <w:r w:rsidRPr="00E734B3">
        <w:rPr>
          <w:rFonts w:ascii="Comic Sans MS" w:hAnsi="Comic Sans MS"/>
          <w:sz w:val="28"/>
          <w:szCs w:val="28"/>
        </w:rPr>
        <w:t>Liebe Eltern der Schloss-Schule-</w:t>
      </w:r>
      <w:proofErr w:type="spellStart"/>
      <w:r w:rsidRPr="00E734B3">
        <w:rPr>
          <w:rFonts w:ascii="Comic Sans MS" w:hAnsi="Comic Sans MS"/>
          <w:sz w:val="28"/>
          <w:szCs w:val="28"/>
        </w:rPr>
        <w:t>Gräfenhausen</w:t>
      </w:r>
      <w:proofErr w:type="spellEnd"/>
      <w:r w:rsidRPr="00E734B3">
        <w:rPr>
          <w:rFonts w:ascii="Comic Sans MS" w:hAnsi="Comic Sans MS"/>
          <w:sz w:val="28"/>
          <w:szCs w:val="28"/>
        </w:rPr>
        <w:t>,</w:t>
      </w:r>
    </w:p>
    <w:p w:rsidR="00ED711D" w:rsidRPr="00E734B3" w:rsidRDefault="00ED711D">
      <w:pPr>
        <w:rPr>
          <w:rFonts w:ascii="Comic Sans MS" w:hAnsi="Comic Sans MS"/>
          <w:sz w:val="28"/>
          <w:szCs w:val="28"/>
        </w:rPr>
      </w:pPr>
    </w:p>
    <w:p w:rsidR="00ED711D" w:rsidRPr="00E734B3" w:rsidRDefault="00ED711D">
      <w:pPr>
        <w:rPr>
          <w:rFonts w:ascii="Comic Sans MS" w:hAnsi="Comic Sans MS"/>
          <w:sz w:val="28"/>
          <w:szCs w:val="28"/>
        </w:rPr>
      </w:pPr>
      <w:r w:rsidRPr="00E734B3">
        <w:rPr>
          <w:rFonts w:ascii="Comic Sans MS" w:hAnsi="Comic Sans MS"/>
          <w:sz w:val="28"/>
          <w:szCs w:val="28"/>
        </w:rPr>
        <w:t>ich möchte Sie kurz über die momentane Planu</w:t>
      </w:r>
      <w:r w:rsidR="00E734B3">
        <w:rPr>
          <w:rFonts w:ascii="Comic Sans MS" w:hAnsi="Comic Sans MS"/>
          <w:sz w:val="28"/>
          <w:szCs w:val="28"/>
        </w:rPr>
        <w:t xml:space="preserve">ng des Kultusministerium Hessen </w:t>
      </w:r>
      <w:r w:rsidRPr="00E734B3">
        <w:rPr>
          <w:rFonts w:ascii="Comic Sans MS" w:hAnsi="Comic Sans MS"/>
          <w:sz w:val="28"/>
          <w:szCs w:val="28"/>
        </w:rPr>
        <w:t>informieren.</w:t>
      </w:r>
    </w:p>
    <w:p w:rsidR="00ED711D" w:rsidRPr="00E734B3" w:rsidRDefault="00ED711D">
      <w:pPr>
        <w:rPr>
          <w:rFonts w:ascii="Comic Sans MS" w:hAnsi="Comic Sans MS"/>
          <w:sz w:val="28"/>
          <w:szCs w:val="28"/>
        </w:rPr>
      </w:pPr>
    </w:p>
    <w:p w:rsidR="00ED711D" w:rsidRPr="00E734B3" w:rsidRDefault="00ED711D">
      <w:pPr>
        <w:rPr>
          <w:rFonts w:ascii="Comic Sans MS" w:hAnsi="Comic Sans MS"/>
          <w:sz w:val="28"/>
          <w:szCs w:val="28"/>
        </w:rPr>
      </w:pPr>
      <w:r w:rsidRPr="00E734B3">
        <w:rPr>
          <w:rFonts w:ascii="Comic Sans MS" w:hAnsi="Comic Sans MS"/>
          <w:sz w:val="28"/>
          <w:szCs w:val="28"/>
        </w:rPr>
        <w:t>Bis zu den Osterferien bleiben die Jahrgänge 1 – 6 im Wechselunterricht mit den bestehenden Vorgaben. Für uns gibt es also bis zu den Osterferien keine Veränderungen.</w:t>
      </w:r>
    </w:p>
    <w:p w:rsidR="00ED711D" w:rsidRPr="00E734B3" w:rsidRDefault="00ED711D">
      <w:pPr>
        <w:rPr>
          <w:rFonts w:ascii="Comic Sans MS" w:hAnsi="Comic Sans MS"/>
          <w:sz w:val="28"/>
          <w:szCs w:val="28"/>
        </w:rPr>
      </w:pPr>
    </w:p>
    <w:p w:rsidR="00ED711D" w:rsidRPr="00E734B3" w:rsidRDefault="00ED711D">
      <w:pPr>
        <w:rPr>
          <w:rFonts w:ascii="Comic Sans MS" w:hAnsi="Comic Sans MS"/>
          <w:sz w:val="28"/>
          <w:szCs w:val="28"/>
        </w:rPr>
      </w:pPr>
      <w:r w:rsidRPr="00E734B3">
        <w:rPr>
          <w:rFonts w:ascii="Comic Sans MS" w:hAnsi="Comic Sans MS"/>
          <w:sz w:val="28"/>
          <w:szCs w:val="28"/>
        </w:rPr>
        <w:t>Nach den Osterferien ist zum jetzigen Zeitpunkt geplant, dass wir wieder in Stufe 2 übergehen. Dies bedeutet, die Kinder kommen wieder jeden Tag bis 14.30 Uhr zur Schule. Wie die genauen Rahmenbedingungen dann aussehen werden, hängt von den Vorgaben ab, die dann noch vom Kultusministerium komme</w:t>
      </w:r>
      <w:r w:rsidR="00006358">
        <w:rPr>
          <w:rFonts w:ascii="Comic Sans MS" w:hAnsi="Comic Sans MS"/>
          <w:sz w:val="28"/>
          <w:szCs w:val="28"/>
        </w:rPr>
        <w:t xml:space="preserve">n. Dies ist alles unter </w:t>
      </w:r>
      <w:r w:rsidRPr="00E734B3">
        <w:rPr>
          <w:rFonts w:ascii="Comic Sans MS" w:hAnsi="Comic Sans MS"/>
          <w:sz w:val="28"/>
          <w:szCs w:val="28"/>
        </w:rPr>
        <w:t>Vorbehalt und hä</w:t>
      </w:r>
      <w:r w:rsidR="00006358">
        <w:rPr>
          <w:rFonts w:ascii="Comic Sans MS" w:hAnsi="Comic Sans MS"/>
          <w:sz w:val="28"/>
          <w:szCs w:val="28"/>
        </w:rPr>
        <w:t>ngt natürlich vom Infektionsgeschehen ab.</w:t>
      </w:r>
      <w:r w:rsidR="000A288E">
        <w:rPr>
          <w:rFonts w:ascii="Comic Sans MS" w:hAnsi="Comic Sans MS"/>
          <w:sz w:val="28"/>
          <w:szCs w:val="28"/>
        </w:rPr>
        <w:t xml:space="preserve"> </w:t>
      </w:r>
    </w:p>
    <w:p w:rsidR="00E734B3" w:rsidRPr="00E734B3" w:rsidRDefault="00E734B3">
      <w:pPr>
        <w:rPr>
          <w:rFonts w:ascii="Comic Sans MS" w:hAnsi="Comic Sans MS"/>
          <w:sz w:val="28"/>
          <w:szCs w:val="28"/>
        </w:rPr>
      </w:pPr>
    </w:p>
    <w:p w:rsidR="00E734B3" w:rsidRPr="00006358" w:rsidRDefault="00E734B3">
      <w:pPr>
        <w:rPr>
          <w:rFonts w:ascii="Comic Sans MS" w:hAnsi="Comic Sans MS"/>
          <w:b/>
          <w:sz w:val="28"/>
          <w:szCs w:val="28"/>
        </w:rPr>
      </w:pPr>
      <w:r w:rsidRPr="00006358">
        <w:rPr>
          <w:rFonts w:ascii="Comic Sans MS" w:hAnsi="Comic Sans MS"/>
          <w:b/>
          <w:sz w:val="28"/>
          <w:szCs w:val="28"/>
        </w:rPr>
        <w:t>Alle wichtigen Informationen können</w:t>
      </w:r>
      <w:r w:rsidR="000A288E">
        <w:rPr>
          <w:rFonts w:ascii="Comic Sans MS" w:hAnsi="Comic Sans MS"/>
          <w:b/>
          <w:sz w:val="28"/>
          <w:szCs w:val="28"/>
        </w:rPr>
        <w:t xml:space="preserve"> Sie unserer Homepage entnehmen, sobald ich offizielle Informationen habe.</w:t>
      </w:r>
    </w:p>
    <w:p w:rsidR="00E734B3" w:rsidRPr="00E734B3" w:rsidRDefault="00E734B3">
      <w:pPr>
        <w:rPr>
          <w:rFonts w:ascii="Comic Sans MS" w:hAnsi="Comic Sans MS"/>
          <w:sz w:val="28"/>
          <w:szCs w:val="28"/>
        </w:rPr>
      </w:pPr>
      <w:r w:rsidRPr="00E734B3">
        <w:rPr>
          <w:rFonts w:ascii="Comic Sans MS" w:hAnsi="Comic Sans MS"/>
          <w:sz w:val="28"/>
          <w:szCs w:val="28"/>
        </w:rPr>
        <w:t>Bitte schauen Sie in der zweiten Ferienwoche regelmäßig auf dieser nach, wie der aktuelle Stand ist.</w:t>
      </w:r>
    </w:p>
    <w:p w:rsidR="00E734B3" w:rsidRPr="00E734B3" w:rsidRDefault="00E734B3">
      <w:pPr>
        <w:rPr>
          <w:rFonts w:ascii="Comic Sans MS" w:hAnsi="Comic Sans MS"/>
          <w:sz w:val="28"/>
          <w:szCs w:val="28"/>
        </w:rPr>
      </w:pPr>
    </w:p>
    <w:p w:rsidR="00E734B3" w:rsidRDefault="00E734B3">
      <w:pPr>
        <w:rPr>
          <w:sz w:val="28"/>
          <w:szCs w:val="28"/>
        </w:rPr>
      </w:pPr>
      <w:r>
        <w:rPr>
          <w:sz w:val="28"/>
          <w:szCs w:val="28"/>
        </w:rPr>
        <w:t>Herzliche Grüße</w:t>
      </w:r>
    </w:p>
    <w:p w:rsidR="000F132E" w:rsidRDefault="000F132E">
      <w:pPr>
        <w:rPr>
          <w:sz w:val="28"/>
          <w:szCs w:val="28"/>
        </w:rPr>
      </w:pPr>
    </w:p>
    <w:p w:rsidR="000F132E" w:rsidRDefault="000F132E">
      <w:pPr>
        <w:rPr>
          <w:sz w:val="28"/>
          <w:szCs w:val="28"/>
        </w:rPr>
      </w:pPr>
      <w:bookmarkStart w:id="0" w:name="_GoBack"/>
      <w:bookmarkEnd w:id="0"/>
    </w:p>
    <w:p w:rsidR="00E734B3" w:rsidRDefault="00E734B3">
      <w:pPr>
        <w:rPr>
          <w:sz w:val="28"/>
          <w:szCs w:val="28"/>
        </w:rPr>
      </w:pPr>
    </w:p>
    <w:p w:rsidR="00E734B3" w:rsidRDefault="00E734B3">
      <w:pPr>
        <w:rPr>
          <w:sz w:val="28"/>
          <w:szCs w:val="28"/>
        </w:rPr>
      </w:pPr>
      <w:r>
        <w:rPr>
          <w:sz w:val="28"/>
          <w:szCs w:val="28"/>
        </w:rPr>
        <w:t>Petra Otte</w:t>
      </w:r>
    </w:p>
    <w:p w:rsidR="00ED711D" w:rsidRDefault="00ED711D">
      <w:pPr>
        <w:rPr>
          <w:sz w:val="28"/>
          <w:szCs w:val="28"/>
        </w:rPr>
      </w:pPr>
    </w:p>
    <w:p w:rsidR="00ED711D" w:rsidRPr="00ED711D" w:rsidRDefault="00ED711D">
      <w:pPr>
        <w:rPr>
          <w:sz w:val="28"/>
          <w:szCs w:val="28"/>
        </w:rPr>
      </w:pPr>
    </w:p>
    <w:sectPr w:rsidR="00ED711D" w:rsidRPr="00ED71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E6D"/>
    <w:rsid w:val="00006358"/>
    <w:rsid w:val="00094E6D"/>
    <w:rsid w:val="000A288E"/>
    <w:rsid w:val="000F132E"/>
    <w:rsid w:val="00166191"/>
    <w:rsid w:val="00432818"/>
    <w:rsid w:val="00E734B3"/>
    <w:rsid w:val="00ED71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619C7"/>
  <w15:chartTrackingRefBased/>
  <w15:docId w15:val="{372750F4-7686-4E7E-AE5F-E88B60A28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4E6D"/>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094E6D"/>
    <w:rPr>
      <w:color w:val="0000FF"/>
      <w:u w:val="single"/>
    </w:rPr>
  </w:style>
  <w:style w:type="paragraph" w:styleId="Kopfzeile">
    <w:name w:val="header"/>
    <w:basedOn w:val="Standard"/>
    <w:link w:val="KopfzeileZchn"/>
    <w:unhideWhenUsed/>
    <w:rsid w:val="00094E6D"/>
    <w:pPr>
      <w:tabs>
        <w:tab w:val="center" w:pos="4536"/>
        <w:tab w:val="right" w:pos="9072"/>
      </w:tabs>
    </w:pPr>
  </w:style>
  <w:style w:type="character" w:customStyle="1" w:styleId="KopfzeileZchn">
    <w:name w:val="Kopfzeile Zchn"/>
    <w:basedOn w:val="Absatz-Standardschriftart"/>
    <w:link w:val="Kopfzeile"/>
    <w:rsid w:val="00094E6D"/>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E734B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734B3"/>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riefkasten@schloss-schule-graefenhausen.de"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1033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Otte, Petra</dc:creator>
  <cp:keywords/>
  <dc:description/>
  <cp:lastModifiedBy>Otte, Petra</cp:lastModifiedBy>
  <cp:revision>4</cp:revision>
  <cp:lastPrinted>2021-03-15T13:09:00Z</cp:lastPrinted>
  <dcterms:created xsi:type="dcterms:W3CDTF">2021-03-15T12:57:00Z</dcterms:created>
  <dcterms:modified xsi:type="dcterms:W3CDTF">2021-03-15T13:15:00Z</dcterms:modified>
</cp:coreProperties>
</file>